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64" w:rsidRDefault="004A4E64" w:rsidP="0028505F">
      <w:pPr>
        <w:rPr>
          <w:szCs w:val="19"/>
        </w:rPr>
      </w:pPr>
    </w:p>
    <w:p w:rsidR="0028505F" w:rsidRPr="004D748A" w:rsidRDefault="006F41D4" w:rsidP="0028505F">
      <w:pPr>
        <w:pStyle w:val="Default"/>
        <w:rPr>
          <w:sz w:val="56"/>
        </w:rPr>
      </w:pPr>
      <w:r w:rsidRPr="006F41D4">
        <w:rPr>
          <w:noProof/>
        </w:rPr>
        <w:pict>
          <v:shapetype id="_x0000_t202" coordsize="21600,21600" o:spt="202" path="m,l,21600r21600,l21600,xe">
            <v:stroke joinstyle="miter"/>
            <v:path gradientshapeok="t" o:connecttype="rect"/>
          </v:shapetype>
          <v:shape id="_x0000_s1029" type="#_x0000_t202" style="position:absolute;margin-left:-8.05pt;margin-top:15.9pt;width:473.7pt;height:103.95pt;z-index:251662336;mso-width-relative:margin;mso-height-relative:margin" filled="f" stroked="f">
            <v:textbox style="mso-next-textbox:#_x0000_s1029">
              <w:txbxContent>
                <w:p w:rsidR="00E53265" w:rsidRDefault="00A7144F" w:rsidP="00A7144F">
                  <w:pPr>
                    <w:pStyle w:val="Default"/>
                    <w:jc w:val="both"/>
                    <w:rPr>
                      <w:sz w:val="22"/>
                      <w:szCs w:val="22"/>
                    </w:rPr>
                  </w:pPr>
                  <w:r>
                    <w:rPr>
                      <w:sz w:val="22"/>
                      <w:szCs w:val="22"/>
                    </w:rPr>
                    <w:t xml:space="preserve">Sie haben eine </w:t>
                  </w:r>
                  <w:r w:rsidRPr="00D74477">
                    <w:rPr>
                      <w:b/>
                      <w:color w:val="009999"/>
                      <w:sz w:val="22"/>
                      <w:szCs w:val="22"/>
                    </w:rPr>
                    <w:t>Lizenz für 2 Jahre</w:t>
                  </w:r>
                  <w:r>
                    <w:rPr>
                      <w:sz w:val="22"/>
                      <w:szCs w:val="22"/>
                    </w:rPr>
                    <w:t xml:space="preserve"> bestellt, daher erhalten Sie von uns auch einen zweiten Lizenzschlüssel. </w:t>
                  </w:r>
                </w:p>
                <w:p w:rsidR="00E53265" w:rsidRDefault="00E53265" w:rsidP="00A7144F">
                  <w:pPr>
                    <w:pStyle w:val="Default"/>
                    <w:jc w:val="both"/>
                    <w:rPr>
                      <w:sz w:val="22"/>
                      <w:szCs w:val="22"/>
                    </w:rPr>
                  </w:pPr>
                </w:p>
                <w:p w:rsidR="00A7144F" w:rsidRDefault="00A7144F" w:rsidP="00A7144F">
                  <w:pPr>
                    <w:pStyle w:val="Default"/>
                    <w:jc w:val="both"/>
                    <w:rPr>
                      <w:sz w:val="22"/>
                      <w:szCs w:val="22"/>
                    </w:rPr>
                  </w:pPr>
                  <w:r>
                    <w:rPr>
                      <w:sz w:val="22"/>
                      <w:szCs w:val="22"/>
                    </w:rPr>
                    <w:t xml:space="preserve">Mit dem ersten Lizenzschlüssel aktivieren Sie Ihre Software, der zweite Lizenzschlüssel wird als Reservelizenz im Programm hinterlegt. Klicken Sie hierzu, nachdem Sie die Installationsanleitung auf den nachfolgenden Seiten durchlaufen haben, in der </w:t>
                  </w:r>
                  <w:r w:rsidRPr="004D748A">
                    <w:rPr>
                      <w:b/>
                      <w:iCs/>
                      <w:sz w:val="22"/>
                      <w:szCs w:val="22"/>
                    </w:rPr>
                    <w:t>Lizenzverwaltung</w:t>
                  </w:r>
                  <w:r>
                    <w:rPr>
                      <w:i/>
                      <w:iCs/>
                      <w:sz w:val="22"/>
                      <w:szCs w:val="22"/>
                    </w:rPr>
                    <w:t xml:space="preserve"> </w:t>
                  </w:r>
                  <w:r w:rsidR="00E53265">
                    <w:rPr>
                      <w:sz w:val="22"/>
                      <w:szCs w:val="22"/>
                    </w:rPr>
                    <w:t xml:space="preserve">Ihres Programmes unter </w:t>
                  </w:r>
                  <w:r>
                    <w:rPr>
                      <w:sz w:val="22"/>
                      <w:szCs w:val="22"/>
                    </w:rPr>
                    <w:t xml:space="preserve">Reserve-Aktivierungscode auf </w:t>
                  </w:r>
                  <w:r>
                    <w:rPr>
                      <w:b/>
                      <w:bCs/>
                      <w:sz w:val="22"/>
                      <w:szCs w:val="22"/>
                    </w:rPr>
                    <w:t>„Aktivierungscode eingeben“</w:t>
                  </w:r>
                  <w:r>
                    <w:rPr>
                      <w:sz w:val="22"/>
                      <w:szCs w:val="22"/>
                    </w:rPr>
                    <w:t xml:space="preserve">. </w:t>
                  </w:r>
                </w:p>
                <w:p w:rsidR="00A7144F" w:rsidRDefault="00A7144F"/>
              </w:txbxContent>
            </v:textbox>
          </v:shape>
        </w:pict>
      </w:r>
    </w:p>
    <w:tbl>
      <w:tblPr>
        <w:tblW w:w="9794" w:type="dxa"/>
        <w:tblBorders>
          <w:top w:val="nil"/>
          <w:left w:val="nil"/>
          <w:bottom w:val="nil"/>
          <w:right w:val="nil"/>
        </w:tblBorders>
        <w:tblLayout w:type="fixed"/>
        <w:tblLook w:val="0000"/>
      </w:tblPr>
      <w:tblGrid>
        <w:gridCol w:w="9794"/>
      </w:tblGrid>
      <w:tr w:rsidR="0028505F" w:rsidTr="00D74477">
        <w:trPr>
          <w:trHeight w:val="788"/>
        </w:trPr>
        <w:tc>
          <w:tcPr>
            <w:tcW w:w="9794" w:type="dxa"/>
          </w:tcPr>
          <w:p w:rsidR="0028505F" w:rsidRDefault="0028505F" w:rsidP="00D74477">
            <w:pPr>
              <w:pStyle w:val="Default"/>
              <w:jc w:val="both"/>
              <w:rPr>
                <w:sz w:val="22"/>
                <w:szCs w:val="22"/>
              </w:rPr>
            </w:pPr>
            <w:r>
              <w:rPr>
                <w:sz w:val="22"/>
                <w:szCs w:val="22"/>
              </w:rPr>
              <w:t xml:space="preserve"> </w:t>
            </w:r>
          </w:p>
          <w:p w:rsidR="00D74477" w:rsidRDefault="00D74477">
            <w:pPr>
              <w:pStyle w:val="Default"/>
              <w:rPr>
                <w:sz w:val="22"/>
                <w:szCs w:val="22"/>
              </w:rPr>
            </w:pPr>
          </w:p>
          <w:p w:rsidR="00D74477" w:rsidRDefault="00D74477" w:rsidP="00D74477">
            <w:pPr>
              <w:pStyle w:val="Default"/>
              <w:jc w:val="center"/>
              <w:rPr>
                <w:sz w:val="22"/>
                <w:szCs w:val="22"/>
              </w:rPr>
            </w:pPr>
          </w:p>
          <w:p w:rsidR="00D74477" w:rsidRDefault="00D74477">
            <w:pPr>
              <w:pStyle w:val="Default"/>
              <w:rPr>
                <w:sz w:val="22"/>
                <w:szCs w:val="22"/>
              </w:rPr>
            </w:pPr>
          </w:p>
          <w:p w:rsidR="00A7144F" w:rsidRDefault="00A7144F">
            <w:pPr>
              <w:pStyle w:val="Default"/>
              <w:rPr>
                <w:sz w:val="22"/>
                <w:szCs w:val="22"/>
              </w:rPr>
            </w:pPr>
          </w:p>
          <w:p w:rsidR="00A7144F" w:rsidRDefault="00A7144F">
            <w:pPr>
              <w:pStyle w:val="Default"/>
              <w:rPr>
                <w:sz w:val="22"/>
                <w:szCs w:val="22"/>
              </w:rPr>
            </w:pPr>
          </w:p>
          <w:p w:rsidR="0028505F" w:rsidRDefault="006F41D4" w:rsidP="00D74477">
            <w:pPr>
              <w:pStyle w:val="Default"/>
              <w:jc w:val="both"/>
              <w:rPr>
                <w:sz w:val="22"/>
                <w:szCs w:val="22"/>
              </w:rPr>
            </w:pPr>
            <w:r w:rsidRPr="006F41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5.95pt;margin-top:10.85pt;width:307.4pt;height:231.05pt;z-index:-251652096">
                  <v:imagedata r:id="rId8" o:title=""/>
                </v:shape>
                <o:OLEObject Type="Embed" ProgID="PBrush" ShapeID="_x0000_s1030" DrawAspect="Content" ObjectID="_1622057007" r:id="rId9"/>
              </w:pict>
            </w:r>
            <w:r w:rsidR="004D748A" w:rsidRPr="004D748A">
              <w:rPr>
                <w:color w:val="FFFFFF" w:themeColor="background1"/>
                <w:sz w:val="22"/>
                <w:szCs w:val="22"/>
              </w:rPr>
              <w:t>.</w:t>
            </w:r>
          </w:p>
        </w:tc>
      </w:tr>
    </w:tbl>
    <w:p w:rsidR="0028505F" w:rsidRPr="0028505F" w:rsidRDefault="00E53265" w:rsidP="004D748A">
      <w:pPr>
        <w:rPr>
          <w:szCs w:val="19"/>
        </w:rPr>
      </w:pPr>
      <w:r>
        <w:rPr>
          <w:noProof/>
          <w:lang w:eastAsia="de-DE"/>
        </w:rPr>
        <w:drawing>
          <wp:anchor distT="0" distB="0" distL="114300" distR="114300" simplePos="0" relativeHeight="251658240" behindDoc="1" locked="0" layoutInCell="1" allowOverlap="1">
            <wp:simplePos x="0" y="0"/>
            <wp:positionH relativeFrom="column">
              <wp:posOffset>1082592</wp:posOffset>
            </wp:positionH>
            <wp:positionV relativeFrom="paragraph">
              <wp:posOffset>3726871</wp:posOffset>
            </wp:positionV>
            <wp:extent cx="3908895" cy="2934031"/>
            <wp:effectExtent l="1905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908895" cy="2934031"/>
                    </a:xfrm>
                    <a:prstGeom prst="rect">
                      <a:avLst/>
                    </a:prstGeom>
                    <a:noFill/>
                    <a:ln w="9525">
                      <a:noFill/>
                      <a:miter lim="800000"/>
                      <a:headEnd/>
                      <a:tailEnd/>
                    </a:ln>
                  </pic:spPr>
                </pic:pic>
              </a:graphicData>
            </a:graphic>
          </wp:anchor>
        </w:drawing>
      </w:r>
      <w:r w:rsidR="006F41D4" w:rsidRPr="006F41D4">
        <w:rPr>
          <w:noProof/>
          <w:lang w:eastAsia="de-DE"/>
        </w:rPr>
        <w:pict>
          <v:shape id="_x0000_s1031" type="#_x0000_t202" style="position:absolute;margin-left:-8.6pt;margin-top:250.4pt;width:473.7pt;height:47.65pt;z-index:251665408;mso-position-horizontal-relative:text;mso-position-vertical-relative:text;mso-width-relative:margin;mso-height-relative:margin" filled="f" stroked="f">
            <v:textbox style="mso-next-textbox:#_x0000_s1031">
              <w:txbxContent>
                <w:p w:rsidR="00E53265" w:rsidRPr="00E53265" w:rsidRDefault="00E53265" w:rsidP="00E53265">
                  <w:pPr>
                    <w:jc w:val="both"/>
                  </w:pPr>
                  <w:r>
                    <w:t xml:space="preserve">Nachdem die aktive Lizenz (1. Lizenzschlüssel) abgelaufen ist, wird der Reserve-Aktivierungscode (2. Lizenzschlüssel) automatisch aktiviert und </w:t>
                  </w:r>
                  <w:r w:rsidRPr="0055692A">
                    <w:rPr>
                      <w:b/>
                    </w:rPr>
                    <w:t>das Programm kann weitere 365 Tage genutzt werden</w:t>
                  </w:r>
                  <w:r>
                    <w:t xml:space="preserve">.          </w:t>
                  </w:r>
                </w:p>
              </w:txbxContent>
            </v:textbox>
          </v:shape>
        </w:pict>
      </w:r>
      <w:r w:rsidR="006F41D4" w:rsidRPr="006F41D4">
        <w:rPr>
          <w:noProof/>
          <w:lang w:eastAsia="de-DE"/>
        </w:rPr>
        <w:pict>
          <v:shapetype id="_x0000_t32" coordsize="21600,21600" o:spt="32" o:oned="t" path="m,l21600,21600e" filled="f">
            <v:path arrowok="t" fillok="f" o:connecttype="none"/>
            <o:lock v:ext="edit" shapetype="t"/>
          </v:shapetype>
          <v:shape id="_x0000_s1027" type="#_x0000_t32" style="position:absolute;margin-left:-.8pt;margin-top:242.6pt;width:458.95pt;height:0;z-index:251659264;mso-position-horizontal-relative:text;mso-position-vertical-relative:text" o:connectortype="straight" strokecolor="#099"/>
        </w:pict>
      </w:r>
    </w:p>
    <w:sectPr w:rsidR="0028505F" w:rsidRPr="0028505F" w:rsidSect="00A7144F">
      <w:headerReference w:type="default" r:id="rId11"/>
      <w:footerReference w:type="default" r:id="rId12"/>
      <w:pgSz w:w="11906" w:h="16838"/>
      <w:pgMar w:top="1418" w:right="1361" w:bottom="709" w:left="1418" w:header="709" w:footer="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47A" w:rsidRDefault="00DA047A" w:rsidP="00B10966">
      <w:pPr>
        <w:spacing w:after="0" w:line="240" w:lineRule="auto"/>
      </w:pPr>
      <w:r>
        <w:separator/>
      </w:r>
    </w:p>
  </w:endnote>
  <w:endnote w:type="continuationSeparator" w:id="1">
    <w:p w:rsidR="00DA047A" w:rsidRDefault="00DA047A" w:rsidP="00B1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1" w:rightFromText="141" w:vertAnchor="text" w:tblpX="-58" w:tblpY="1"/>
      <w:tblOverlap w:val="never"/>
      <w:tblW w:w="12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1303"/>
      <w:gridCol w:w="567"/>
      <w:gridCol w:w="1559"/>
      <w:gridCol w:w="426"/>
      <w:gridCol w:w="2126"/>
      <w:gridCol w:w="567"/>
      <w:gridCol w:w="1135"/>
      <w:gridCol w:w="3379"/>
      <w:gridCol w:w="21"/>
      <w:gridCol w:w="1568"/>
    </w:tblGrid>
    <w:tr w:rsidR="00A7144F" w:rsidRPr="00FD5068" w:rsidTr="003E233E">
      <w:trPr>
        <w:gridAfter w:val="1"/>
        <w:wAfter w:w="1568" w:type="dxa"/>
      </w:trPr>
      <w:tc>
        <w:tcPr>
          <w:tcW w:w="1303" w:type="dxa"/>
          <w:shd w:val="clear" w:color="auto" w:fill="auto"/>
        </w:tcPr>
        <w:p w:rsidR="00A7144F" w:rsidRPr="00FD5068" w:rsidRDefault="00A7144F" w:rsidP="003E233E">
          <w:pPr>
            <w:pStyle w:val="Fuzeile"/>
            <w:rPr>
              <w:rFonts w:cstheme="minorHAnsi"/>
              <w:b/>
              <w:color w:val="006666"/>
              <w:sz w:val="18"/>
            </w:rPr>
          </w:pPr>
          <w:r w:rsidRPr="00FD5068">
            <w:rPr>
              <w:rFonts w:cstheme="minorHAnsi"/>
              <w:b/>
              <w:color w:val="006666"/>
              <w:sz w:val="18"/>
            </w:rPr>
            <w:t>Anschrift</w:t>
          </w:r>
        </w:p>
      </w:tc>
      <w:tc>
        <w:tcPr>
          <w:tcW w:w="2126" w:type="dxa"/>
          <w:gridSpan w:val="2"/>
          <w:shd w:val="clear" w:color="auto" w:fill="auto"/>
        </w:tcPr>
        <w:p w:rsidR="00A7144F" w:rsidRPr="00FD5068" w:rsidRDefault="00A7144F" w:rsidP="003E233E">
          <w:pPr>
            <w:pStyle w:val="Fuzeile"/>
            <w:rPr>
              <w:rFonts w:cstheme="minorHAnsi"/>
              <w:b/>
              <w:color w:val="006666"/>
              <w:sz w:val="18"/>
            </w:rPr>
          </w:pPr>
          <w:r w:rsidRPr="00FD5068">
            <w:rPr>
              <w:rFonts w:cstheme="minorHAnsi"/>
              <w:b/>
              <w:color w:val="006666"/>
              <w:sz w:val="18"/>
            </w:rPr>
            <w:t>Kontakt</w:t>
          </w:r>
        </w:p>
      </w:tc>
      <w:tc>
        <w:tcPr>
          <w:tcW w:w="2552" w:type="dxa"/>
          <w:gridSpan w:val="2"/>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b/>
              <w:color w:val="006666"/>
              <w:sz w:val="18"/>
            </w:rPr>
          </w:pPr>
          <w:r w:rsidRPr="00FD5068">
            <w:rPr>
              <w:rFonts w:cstheme="minorHAnsi"/>
              <w:b/>
              <w:color w:val="006666"/>
              <w:sz w:val="18"/>
            </w:rPr>
            <w:t>Bankverbindung</w:t>
          </w:r>
        </w:p>
      </w:tc>
      <w:tc>
        <w:tcPr>
          <w:tcW w:w="1702" w:type="dxa"/>
          <w:gridSpan w:val="2"/>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b/>
              <w:color w:val="009999"/>
              <w:sz w:val="16"/>
              <w:szCs w:val="18"/>
            </w:rPr>
          </w:pPr>
          <w:r w:rsidRPr="00FD5068">
            <w:rPr>
              <w:rFonts w:cstheme="minorHAnsi"/>
              <w:b/>
              <w:color w:val="006666"/>
              <w:sz w:val="18"/>
            </w:rPr>
            <w:t>Steuerangaben</w:t>
          </w:r>
        </w:p>
      </w:tc>
      <w:tc>
        <w:tcPr>
          <w:tcW w:w="3400" w:type="dxa"/>
          <w:gridSpan w:val="2"/>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b/>
              <w:color w:val="006666"/>
              <w:sz w:val="18"/>
            </w:rPr>
          </w:pPr>
          <w:r w:rsidRPr="00FD5068">
            <w:rPr>
              <w:rFonts w:cstheme="minorHAnsi"/>
              <w:b/>
              <w:color w:val="006666"/>
              <w:sz w:val="18"/>
            </w:rPr>
            <w:t>Registergericht</w:t>
          </w:r>
        </w:p>
      </w:tc>
    </w:tr>
    <w:tr w:rsidR="00A7144F" w:rsidRPr="00FD5068" w:rsidTr="003E233E">
      <w:trPr>
        <w:gridAfter w:val="2"/>
        <w:wAfter w:w="1589" w:type="dxa"/>
      </w:trPr>
      <w:tc>
        <w:tcPr>
          <w:tcW w:w="1303" w:type="dxa"/>
          <w:shd w:val="clear" w:color="auto" w:fill="auto"/>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softw@reGO UG</w:t>
          </w:r>
        </w:p>
      </w:tc>
      <w:tc>
        <w:tcPr>
          <w:tcW w:w="567" w:type="dxa"/>
          <w:shd w:val="clear" w:color="auto" w:fill="auto"/>
          <w:noWrap/>
        </w:tcPr>
        <w:p w:rsidR="00A7144F" w:rsidRPr="00FD5068" w:rsidRDefault="00A7144F" w:rsidP="003E233E">
          <w:pPr>
            <w:pStyle w:val="Fuzeile"/>
            <w:rPr>
              <w:rFonts w:cstheme="minorHAnsi"/>
              <w:color w:val="009999"/>
              <w:sz w:val="16"/>
              <w:szCs w:val="16"/>
            </w:rPr>
          </w:pPr>
          <w:r>
            <w:rPr>
              <w:rFonts w:cstheme="minorHAnsi"/>
              <w:color w:val="009999"/>
              <w:sz w:val="16"/>
              <w:szCs w:val="16"/>
            </w:rPr>
            <w:t>Web:</w:t>
          </w:r>
        </w:p>
      </w:tc>
      <w:tc>
        <w:tcPr>
          <w:tcW w:w="1559" w:type="dxa"/>
          <w:shd w:val="clear" w:color="auto" w:fill="auto"/>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softwarego.de</w:t>
          </w:r>
        </w:p>
      </w:tc>
      <w:tc>
        <w:tcPr>
          <w:tcW w:w="2552" w:type="dxa"/>
          <w:gridSpan w:val="2"/>
          <w:shd w:val="clear" w:color="auto" w:fill="auto"/>
          <w:noWrap/>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Fidor Bank</w:t>
          </w:r>
          <w:r w:rsidRPr="004F7B48">
            <w:rPr>
              <w:rFonts w:cstheme="minorHAnsi"/>
              <w:color w:val="009999"/>
              <w:sz w:val="6"/>
              <w:szCs w:val="16"/>
            </w:rPr>
            <w:t xml:space="preserve"> </w:t>
          </w:r>
          <w:r w:rsidRPr="00FD5068">
            <w:rPr>
              <w:rFonts w:cstheme="minorHAnsi"/>
              <w:color w:val="009999"/>
              <w:sz w:val="16"/>
              <w:szCs w:val="16"/>
            </w:rPr>
            <w:sym w:font="Symbol" w:char="F07C"/>
          </w:r>
          <w:r w:rsidRPr="004F7B48">
            <w:rPr>
              <w:rFonts w:cstheme="minorHAnsi"/>
              <w:color w:val="009999"/>
              <w:sz w:val="6"/>
              <w:szCs w:val="16"/>
            </w:rPr>
            <w:t xml:space="preserve"> </w:t>
          </w:r>
          <w:r w:rsidRPr="00FD5068">
            <w:rPr>
              <w:rFonts w:cstheme="minorHAnsi"/>
              <w:color w:val="009999"/>
              <w:sz w:val="16"/>
              <w:szCs w:val="16"/>
            </w:rPr>
            <w:t>München</w:t>
          </w:r>
        </w:p>
      </w:tc>
      <w:tc>
        <w:tcPr>
          <w:tcW w:w="1702" w:type="dxa"/>
          <w:gridSpan w:val="2"/>
          <w:shd w:val="clear" w:color="auto" w:fill="auto"/>
          <w:noWrap/>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Finanzamt</w:t>
          </w:r>
          <w:r w:rsidRPr="004F7B48">
            <w:rPr>
              <w:rFonts w:cstheme="minorHAnsi"/>
              <w:color w:val="009999"/>
              <w:sz w:val="6"/>
              <w:szCs w:val="16"/>
            </w:rPr>
            <w:t xml:space="preserve"> </w:t>
          </w:r>
          <w:r w:rsidRPr="00FD5068">
            <w:rPr>
              <w:rFonts w:cstheme="minorHAnsi"/>
              <w:color w:val="009999"/>
              <w:sz w:val="16"/>
              <w:szCs w:val="16"/>
            </w:rPr>
            <w:sym w:font="Symbol" w:char="F07C"/>
          </w:r>
          <w:r w:rsidRPr="004F7B48">
            <w:rPr>
              <w:rFonts w:cstheme="minorHAnsi"/>
              <w:color w:val="009999"/>
              <w:sz w:val="6"/>
              <w:szCs w:val="16"/>
            </w:rPr>
            <w:t xml:space="preserve"> </w:t>
          </w:r>
          <w:r w:rsidRPr="00FD5068">
            <w:rPr>
              <w:rFonts w:cstheme="minorHAnsi"/>
              <w:color w:val="009999"/>
              <w:sz w:val="16"/>
              <w:szCs w:val="16"/>
            </w:rPr>
            <w:t>Lüneburg</w:t>
          </w:r>
        </w:p>
      </w:tc>
      <w:tc>
        <w:tcPr>
          <w:tcW w:w="3379" w:type="dxa"/>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8"/>
            </w:rPr>
          </w:pPr>
          <w:r>
            <w:rPr>
              <w:rFonts w:cstheme="minorHAnsi"/>
              <w:color w:val="009999"/>
              <w:sz w:val="16"/>
              <w:szCs w:val="16"/>
            </w:rPr>
            <w:t>Amtsgericht</w:t>
          </w:r>
          <w:r w:rsidRPr="004F7B48">
            <w:rPr>
              <w:rFonts w:cstheme="minorHAnsi"/>
              <w:color w:val="009999"/>
              <w:sz w:val="6"/>
              <w:szCs w:val="16"/>
            </w:rPr>
            <w:t xml:space="preserve"> </w:t>
          </w:r>
          <w:r w:rsidRPr="00FD5068">
            <w:rPr>
              <w:rFonts w:cstheme="minorHAnsi"/>
              <w:color w:val="009999"/>
              <w:sz w:val="16"/>
              <w:szCs w:val="16"/>
            </w:rPr>
            <w:sym w:font="Symbol" w:char="F07C"/>
          </w:r>
          <w:r w:rsidRPr="004F7B48">
            <w:rPr>
              <w:rFonts w:cstheme="minorHAnsi"/>
              <w:color w:val="009999"/>
              <w:sz w:val="6"/>
              <w:szCs w:val="16"/>
            </w:rPr>
            <w:t xml:space="preserve"> </w:t>
          </w:r>
          <w:r w:rsidRPr="00FD5068">
            <w:rPr>
              <w:rFonts w:cstheme="minorHAnsi"/>
              <w:color w:val="009999"/>
              <w:sz w:val="16"/>
              <w:szCs w:val="16"/>
            </w:rPr>
            <w:t>Lüneburg</w:t>
          </w:r>
        </w:p>
      </w:tc>
    </w:tr>
    <w:tr w:rsidR="00A7144F" w:rsidRPr="00FD5068" w:rsidTr="003E233E">
      <w:tc>
        <w:tcPr>
          <w:tcW w:w="1303" w:type="dxa"/>
          <w:shd w:val="clear" w:color="auto" w:fill="auto"/>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Schwarzer Weg 36</w:t>
          </w:r>
        </w:p>
      </w:tc>
      <w:tc>
        <w:tcPr>
          <w:tcW w:w="567" w:type="dxa"/>
          <w:shd w:val="clear" w:color="auto" w:fill="auto"/>
          <w:noWrap/>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Pr>
              <w:rFonts w:cstheme="minorHAnsi"/>
              <w:color w:val="009999"/>
              <w:sz w:val="16"/>
              <w:szCs w:val="16"/>
            </w:rPr>
            <w:t>Mail:</w:t>
          </w:r>
        </w:p>
      </w:tc>
      <w:tc>
        <w:tcPr>
          <w:tcW w:w="1559" w:type="dxa"/>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info@softwarego.de</w:t>
          </w:r>
        </w:p>
      </w:tc>
      <w:tc>
        <w:tcPr>
          <w:tcW w:w="426" w:type="dxa"/>
          <w:shd w:val="clear" w:color="auto" w:fill="auto"/>
          <w:noWrap/>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 xml:space="preserve">BIC:    </w:t>
          </w:r>
        </w:p>
      </w:tc>
      <w:tc>
        <w:tcPr>
          <w:tcW w:w="2126" w:type="dxa"/>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FDDODEMMXXX</w:t>
          </w:r>
        </w:p>
      </w:tc>
      <w:tc>
        <w:tcPr>
          <w:tcW w:w="567" w:type="dxa"/>
          <w:shd w:val="clear" w:color="auto" w:fill="auto"/>
          <w:noWrap/>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 xml:space="preserve">St.Nr.:   </w:t>
          </w:r>
        </w:p>
      </w:tc>
      <w:tc>
        <w:tcPr>
          <w:tcW w:w="1135" w:type="dxa"/>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Pr>
              <w:rFonts w:cstheme="minorHAnsi"/>
              <w:color w:val="009999"/>
              <w:sz w:val="16"/>
              <w:szCs w:val="16"/>
            </w:rPr>
            <w:t>33</w:t>
          </w:r>
          <w:r w:rsidRPr="00FD5068">
            <w:rPr>
              <w:rFonts w:cstheme="minorHAnsi"/>
              <w:color w:val="009999"/>
              <w:sz w:val="16"/>
              <w:szCs w:val="16"/>
            </w:rPr>
            <w:t>/</w:t>
          </w:r>
          <w:r>
            <w:rPr>
              <w:rFonts w:cstheme="minorHAnsi"/>
              <w:color w:val="009999"/>
              <w:sz w:val="16"/>
              <w:szCs w:val="16"/>
            </w:rPr>
            <w:t>211</w:t>
          </w:r>
          <w:r w:rsidRPr="00FD5068">
            <w:rPr>
              <w:rFonts w:cstheme="minorHAnsi"/>
              <w:color w:val="009999"/>
              <w:sz w:val="16"/>
              <w:szCs w:val="16"/>
            </w:rPr>
            <w:t>/0</w:t>
          </w:r>
          <w:r>
            <w:rPr>
              <w:rFonts w:cstheme="minorHAnsi"/>
              <w:color w:val="009999"/>
              <w:sz w:val="16"/>
              <w:szCs w:val="16"/>
            </w:rPr>
            <w:t>6452</w:t>
          </w:r>
        </w:p>
      </w:tc>
      <w:tc>
        <w:tcPr>
          <w:tcW w:w="4968" w:type="dxa"/>
          <w:gridSpan w:val="3"/>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8"/>
            </w:rPr>
          </w:pPr>
          <w:r w:rsidRPr="00FD5068">
            <w:rPr>
              <w:rFonts w:cstheme="minorHAnsi"/>
              <w:color w:val="009999"/>
              <w:sz w:val="16"/>
              <w:szCs w:val="18"/>
            </w:rPr>
            <w:t>HR-Nr.: HRB 208142</w:t>
          </w:r>
        </w:p>
      </w:tc>
    </w:tr>
    <w:tr w:rsidR="00A7144F" w:rsidRPr="00FD5068" w:rsidTr="003E233E">
      <w:tc>
        <w:tcPr>
          <w:tcW w:w="1303" w:type="dxa"/>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21357 Bardowick</w:t>
          </w:r>
        </w:p>
      </w:tc>
      <w:tc>
        <w:tcPr>
          <w:tcW w:w="567" w:type="dxa"/>
          <w:shd w:val="clear" w:color="auto" w:fill="auto"/>
          <w:noWrap/>
        </w:tcPr>
        <w:p w:rsidR="00A7144F" w:rsidRPr="00FD5068" w:rsidRDefault="00A7144F" w:rsidP="003E233E">
          <w:pPr>
            <w:pStyle w:val="Fuzeile"/>
            <w:rPr>
              <w:rFonts w:cstheme="minorHAnsi"/>
              <w:color w:val="009999"/>
              <w:sz w:val="16"/>
              <w:szCs w:val="16"/>
            </w:rPr>
          </w:pPr>
          <w:r>
            <w:rPr>
              <w:rFonts w:cstheme="minorHAnsi"/>
              <w:color w:val="009999"/>
              <w:sz w:val="16"/>
              <w:szCs w:val="16"/>
            </w:rPr>
            <w:t>Phone:</w:t>
          </w:r>
        </w:p>
      </w:tc>
      <w:tc>
        <w:tcPr>
          <w:tcW w:w="1559" w:type="dxa"/>
          <w:shd w:val="clear" w:color="auto" w:fill="auto"/>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 xml:space="preserve">0 41 31 – 92 75 61 </w:t>
          </w:r>
          <w:r>
            <w:rPr>
              <w:rFonts w:cstheme="minorHAnsi"/>
              <w:color w:val="009999"/>
              <w:sz w:val="16"/>
              <w:szCs w:val="16"/>
            </w:rPr>
            <w:t>75</w:t>
          </w:r>
        </w:p>
      </w:tc>
      <w:tc>
        <w:tcPr>
          <w:tcW w:w="426" w:type="dxa"/>
          <w:shd w:val="clear" w:color="auto" w:fill="auto"/>
          <w:noWrap/>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 xml:space="preserve">IBAN: </w:t>
          </w:r>
        </w:p>
      </w:tc>
      <w:tc>
        <w:tcPr>
          <w:tcW w:w="2126" w:type="dxa"/>
          <w:shd w:val="clear" w:color="auto" w:fill="auto"/>
        </w:tcPr>
        <w:p w:rsidR="00A7144F" w:rsidRPr="00FD5068" w:rsidRDefault="00A7144F" w:rsidP="003E233E">
          <w:pPr>
            <w:pStyle w:val="Fuzeile"/>
            <w:rPr>
              <w:rFonts w:cstheme="minorHAnsi"/>
              <w:color w:val="009999"/>
              <w:sz w:val="16"/>
              <w:szCs w:val="16"/>
            </w:rPr>
          </w:pPr>
          <w:r w:rsidRPr="00FD5068">
            <w:rPr>
              <w:rFonts w:cstheme="minorHAnsi"/>
              <w:color w:val="009999"/>
              <w:sz w:val="16"/>
              <w:szCs w:val="16"/>
            </w:rPr>
            <w:t>DE27 7002 2200 0020 4477 45</w:t>
          </w:r>
        </w:p>
      </w:tc>
      <w:tc>
        <w:tcPr>
          <w:tcW w:w="567" w:type="dxa"/>
          <w:shd w:val="clear" w:color="auto" w:fill="auto"/>
          <w:noWrap/>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sidRPr="00FD5068">
            <w:rPr>
              <w:rFonts w:cstheme="minorHAnsi"/>
              <w:color w:val="009999"/>
              <w:sz w:val="16"/>
              <w:szCs w:val="16"/>
            </w:rPr>
            <w:t xml:space="preserve">USt-Id.: </w:t>
          </w:r>
        </w:p>
      </w:tc>
      <w:tc>
        <w:tcPr>
          <w:tcW w:w="1135" w:type="dxa"/>
          <w:shd w:val="clear" w:color="auto" w:fill="auto"/>
        </w:tcPr>
        <w:p w:rsidR="00A7144F" w:rsidRPr="00FD5068" w:rsidRDefault="00F06A4B"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6"/>
            </w:rPr>
          </w:pPr>
          <w:r>
            <w:rPr>
              <w:rFonts w:cstheme="minorHAnsi"/>
              <w:color w:val="009999"/>
              <w:sz w:val="16"/>
              <w:szCs w:val="16"/>
            </w:rPr>
            <w:t>DE23830649</w:t>
          </w:r>
        </w:p>
      </w:tc>
      <w:tc>
        <w:tcPr>
          <w:tcW w:w="4968" w:type="dxa"/>
          <w:gridSpan w:val="3"/>
          <w:shd w:val="clear" w:color="auto" w:fill="auto"/>
        </w:tcPr>
        <w:p w:rsidR="00A7144F" w:rsidRPr="00FD5068" w:rsidRDefault="00A7144F" w:rsidP="003E233E">
          <w:pPr>
            <w:pStyle w:val="Fuzeile"/>
            <w:tabs>
              <w:tab w:val="clear" w:pos="4536"/>
              <w:tab w:val="clear" w:pos="9072"/>
              <w:tab w:val="left" w:leader="dot" w:pos="284"/>
              <w:tab w:val="left" w:pos="567"/>
              <w:tab w:val="left" w:pos="851"/>
              <w:tab w:val="center" w:pos="5812"/>
              <w:tab w:val="right" w:pos="8931"/>
            </w:tabs>
            <w:rPr>
              <w:rFonts w:cstheme="minorHAnsi"/>
              <w:color w:val="009999"/>
              <w:sz w:val="16"/>
              <w:szCs w:val="18"/>
            </w:rPr>
          </w:pPr>
          <w:r w:rsidRPr="00FD5068">
            <w:rPr>
              <w:rFonts w:cstheme="minorHAnsi"/>
              <w:color w:val="009999"/>
              <w:sz w:val="16"/>
              <w:szCs w:val="16"/>
            </w:rPr>
            <w:t xml:space="preserve">UG </w:t>
          </w:r>
          <w:r w:rsidRPr="00524F83">
            <w:rPr>
              <w:rFonts w:cstheme="minorHAnsi"/>
              <w:color w:val="009999"/>
              <w:sz w:val="14"/>
              <w:szCs w:val="14"/>
            </w:rPr>
            <w:t>(haftungsbeschränkt)</w:t>
          </w:r>
        </w:p>
      </w:tc>
    </w:tr>
  </w:tbl>
  <w:p w:rsidR="00EC0CCA" w:rsidRDefault="00EC0CCA" w:rsidP="008846A8">
    <w:pPr>
      <w:pStyle w:val="Fuzeile"/>
      <w:rPr>
        <w:szCs w:val="18"/>
      </w:rPr>
    </w:pPr>
  </w:p>
  <w:p w:rsidR="004D748A" w:rsidRDefault="004D748A" w:rsidP="008846A8">
    <w:pPr>
      <w:pStyle w:val="Fuzeile"/>
      <w:rPr>
        <w:szCs w:val="18"/>
      </w:rPr>
    </w:pPr>
  </w:p>
  <w:p w:rsidR="004D748A" w:rsidRDefault="004D748A" w:rsidP="008846A8">
    <w:pPr>
      <w:pStyle w:val="Fuzeile"/>
      <w:rPr>
        <w:szCs w:val="18"/>
      </w:rPr>
    </w:pPr>
  </w:p>
  <w:p w:rsidR="004D748A" w:rsidRDefault="004D748A" w:rsidP="008846A8">
    <w:pPr>
      <w:pStyle w:val="Fuzeile"/>
      <w:rPr>
        <w:szCs w:val="18"/>
      </w:rPr>
    </w:pPr>
  </w:p>
  <w:p w:rsidR="004D748A" w:rsidRPr="008846A8" w:rsidRDefault="004D748A" w:rsidP="008846A8">
    <w:pPr>
      <w:pStyle w:val="Fuzeile"/>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47A" w:rsidRDefault="00DA047A" w:rsidP="00B10966">
      <w:pPr>
        <w:spacing w:after="0" w:line="240" w:lineRule="auto"/>
      </w:pPr>
      <w:r>
        <w:separator/>
      </w:r>
    </w:p>
  </w:footnote>
  <w:footnote w:type="continuationSeparator" w:id="1">
    <w:p w:rsidR="00DA047A" w:rsidRDefault="00DA047A" w:rsidP="00B10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44" w:rsidRPr="00330ADE" w:rsidRDefault="00976F44" w:rsidP="00B10966">
    <w:pPr>
      <w:pStyle w:val="Kopfzeile"/>
      <w:jc w:val="center"/>
      <w:rPr>
        <w:rFonts w:ascii="Baskerville Old Face" w:hAnsi="Baskerville Old Face"/>
        <w:color w:val="006666"/>
        <w:sz w:val="20"/>
        <w:szCs w:val="18"/>
      </w:rPr>
    </w:pPr>
    <w:r>
      <w:rPr>
        <w:noProof/>
        <w:lang w:eastAsia="de-DE"/>
      </w:rPr>
      <w:drawing>
        <wp:anchor distT="0" distB="0" distL="114300" distR="114300" simplePos="0" relativeHeight="251659264" behindDoc="1" locked="0" layoutInCell="1" allowOverlap="1">
          <wp:simplePos x="0" y="0"/>
          <wp:positionH relativeFrom="margin">
            <wp:posOffset>2255520</wp:posOffset>
          </wp:positionH>
          <wp:positionV relativeFrom="paragraph">
            <wp:posOffset>-69215</wp:posOffset>
          </wp:positionV>
          <wp:extent cx="1282700" cy="774700"/>
          <wp:effectExtent l="1905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duotone>
                      <a:schemeClr val="accent5">
                        <a:shade val="45000"/>
                        <a:satMod val="135000"/>
                      </a:schemeClr>
                      <a:prstClr val="white"/>
                    </a:duotone>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3">
                            <a14:imgEffect>
                              <a14:colorTemperature colorTemp="6402"/>
                            </a14:imgEffect>
                            <a14:imgEffect>
                              <a14:saturation sat="16500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0" cy="774700"/>
                  </a:xfrm>
                  <a:prstGeom prst="rect">
                    <a:avLst/>
                  </a:prstGeom>
                  <a:noFill/>
                  <a:ln>
                    <a:noFill/>
                  </a:ln>
                </pic:spPr>
              </pic:pic>
            </a:graphicData>
          </a:graphic>
        </wp:anchor>
      </w:drawing>
    </w:r>
  </w:p>
  <w:p w:rsidR="00B10966" w:rsidRPr="00685CDB" w:rsidRDefault="001D7726" w:rsidP="00B10966">
    <w:pPr>
      <w:pStyle w:val="Kopfzeile"/>
      <w:jc w:val="center"/>
      <w:rPr>
        <w:rFonts w:ascii="Baskerville Old Face" w:hAnsi="Baskerville Old Face"/>
        <w:color w:val="006666"/>
        <w:sz w:val="28"/>
        <w:szCs w:val="18"/>
      </w:rPr>
    </w:pPr>
    <w:r w:rsidRPr="001D7726">
      <w:rPr>
        <w:rFonts w:ascii="Sylfaen" w:hAnsi="Sylfaen"/>
        <w:color w:val="595959" w:themeColor="text1" w:themeTint="A6"/>
        <w:sz w:val="28"/>
        <w:szCs w:val="18"/>
      </w:rPr>
      <w:t>softw</w:t>
    </w:r>
    <w:r w:rsidRPr="001D7726">
      <w:rPr>
        <w:rFonts w:ascii="Sylfaen" w:hAnsi="Sylfaen"/>
        <w:color w:val="009999"/>
        <w:sz w:val="28"/>
        <w:szCs w:val="18"/>
      </w:rPr>
      <w:t>@</w:t>
    </w:r>
    <w:r w:rsidRPr="001D7726">
      <w:rPr>
        <w:rFonts w:ascii="Sylfaen" w:hAnsi="Sylfaen"/>
        <w:color w:val="595959" w:themeColor="text1" w:themeTint="A6"/>
        <w:sz w:val="28"/>
        <w:szCs w:val="18"/>
      </w:rPr>
      <w:t>re</w:t>
    </w:r>
    <w:r w:rsidRPr="001D7726">
      <w:rPr>
        <w:rFonts w:ascii="Berlin Sans FB" w:hAnsi="Berlin Sans FB"/>
        <w:color w:val="009999"/>
        <w:sz w:val="28"/>
        <w:szCs w:val="18"/>
      </w:rPr>
      <w:t>GO</w:t>
    </w:r>
  </w:p>
  <w:p w:rsidR="00B10966" w:rsidRPr="001D7726" w:rsidRDefault="00B10966" w:rsidP="008360DD">
    <w:pPr>
      <w:pStyle w:val="Kopfzeile"/>
      <w:jc w:val="center"/>
      <w:rPr>
        <w:color w:val="006666"/>
        <w:sz w:val="14"/>
        <w:szCs w:val="14"/>
      </w:rPr>
    </w:pPr>
    <w:r w:rsidRPr="001D7726">
      <w:rPr>
        <w:color w:val="006666"/>
        <w:sz w:val="14"/>
        <w:szCs w:val="14"/>
      </w:rPr>
      <w:t>Die Software-Experten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CD8"/>
    <w:multiLevelType w:val="hybridMultilevel"/>
    <w:tmpl w:val="811C949C"/>
    <w:lvl w:ilvl="0" w:tplc="63B823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A1530C"/>
    <w:multiLevelType w:val="hybridMultilevel"/>
    <w:tmpl w:val="238ACF30"/>
    <w:lvl w:ilvl="0" w:tplc="E62CD6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011A08"/>
    <w:multiLevelType w:val="hybridMultilevel"/>
    <w:tmpl w:val="03B47DA0"/>
    <w:lvl w:ilvl="0" w:tplc="C31E01AA">
      <w:start w:val="1"/>
      <w:numFmt w:val="decimal"/>
      <w:lvlText w:val="%1."/>
      <w:lvlJc w:val="left"/>
      <w:pPr>
        <w:ind w:left="720" w:hanging="360"/>
      </w:pPr>
      <w:rPr>
        <w:rFonts w:ascii="Roboto" w:hAnsi="Roboto"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284"/>
  <w:hyphenationZone w:val="425"/>
  <w:characterSpacingControl w:val="doNotCompress"/>
  <w:hdrShapeDefaults>
    <o:shapedefaults v:ext="edit" spidmax="14338">
      <o:colormru v:ext="edit" colors="#cff,#d2edfa"/>
      <o:colormenu v:ext="edit" strokecolor="none"/>
    </o:shapedefaults>
  </w:hdrShapeDefaults>
  <w:footnotePr>
    <w:footnote w:id="0"/>
    <w:footnote w:id="1"/>
  </w:footnotePr>
  <w:endnotePr>
    <w:endnote w:id="0"/>
    <w:endnote w:id="1"/>
  </w:endnotePr>
  <w:compat/>
  <w:rsids>
    <w:rsidRoot w:val="00B10966"/>
    <w:rsid w:val="0001074A"/>
    <w:rsid w:val="00014255"/>
    <w:rsid w:val="000150E9"/>
    <w:rsid w:val="00015B09"/>
    <w:rsid w:val="00023E7A"/>
    <w:rsid w:val="00026090"/>
    <w:rsid w:val="000315B5"/>
    <w:rsid w:val="00036233"/>
    <w:rsid w:val="0004391E"/>
    <w:rsid w:val="000505A0"/>
    <w:rsid w:val="00056B8A"/>
    <w:rsid w:val="0005750A"/>
    <w:rsid w:val="00061206"/>
    <w:rsid w:val="00064820"/>
    <w:rsid w:val="000754DF"/>
    <w:rsid w:val="00082187"/>
    <w:rsid w:val="00082F1F"/>
    <w:rsid w:val="00096B2A"/>
    <w:rsid w:val="000A3CD4"/>
    <w:rsid w:val="000A569B"/>
    <w:rsid w:val="000A723A"/>
    <w:rsid w:val="000B02D0"/>
    <w:rsid w:val="000B3661"/>
    <w:rsid w:val="000B5F96"/>
    <w:rsid w:val="000B7D31"/>
    <w:rsid w:val="000C669E"/>
    <w:rsid w:val="000E40C1"/>
    <w:rsid w:val="000F1788"/>
    <w:rsid w:val="000F3928"/>
    <w:rsid w:val="000F5E5E"/>
    <w:rsid w:val="00106217"/>
    <w:rsid w:val="00133D51"/>
    <w:rsid w:val="00137AC5"/>
    <w:rsid w:val="00145112"/>
    <w:rsid w:val="00172F5F"/>
    <w:rsid w:val="00174C44"/>
    <w:rsid w:val="00175856"/>
    <w:rsid w:val="00177655"/>
    <w:rsid w:val="001A0BE2"/>
    <w:rsid w:val="001A1B66"/>
    <w:rsid w:val="001A1D21"/>
    <w:rsid w:val="001A4EE2"/>
    <w:rsid w:val="001B4A59"/>
    <w:rsid w:val="001B6A41"/>
    <w:rsid w:val="001C159D"/>
    <w:rsid w:val="001C4C47"/>
    <w:rsid w:val="001D0236"/>
    <w:rsid w:val="001D451A"/>
    <w:rsid w:val="001D7726"/>
    <w:rsid w:val="001E08BE"/>
    <w:rsid w:val="001E473C"/>
    <w:rsid w:val="001E5B58"/>
    <w:rsid w:val="001E67BB"/>
    <w:rsid w:val="001F0FE7"/>
    <w:rsid w:val="001F6F81"/>
    <w:rsid w:val="00207090"/>
    <w:rsid w:val="002076FA"/>
    <w:rsid w:val="00207FE7"/>
    <w:rsid w:val="002108D7"/>
    <w:rsid w:val="00210FF5"/>
    <w:rsid w:val="00222BD5"/>
    <w:rsid w:val="00227FC7"/>
    <w:rsid w:val="00235C54"/>
    <w:rsid w:val="00245094"/>
    <w:rsid w:val="00247A87"/>
    <w:rsid w:val="002518D6"/>
    <w:rsid w:val="002525D4"/>
    <w:rsid w:val="00254493"/>
    <w:rsid w:val="0025521A"/>
    <w:rsid w:val="0025760E"/>
    <w:rsid w:val="00261C30"/>
    <w:rsid w:val="00264506"/>
    <w:rsid w:val="00271EA4"/>
    <w:rsid w:val="00284747"/>
    <w:rsid w:val="0028505F"/>
    <w:rsid w:val="00286DDD"/>
    <w:rsid w:val="002874C0"/>
    <w:rsid w:val="00291A35"/>
    <w:rsid w:val="00296EA8"/>
    <w:rsid w:val="002A34E2"/>
    <w:rsid w:val="002B0425"/>
    <w:rsid w:val="002B5069"/>
    <w:rsid w:val="002B7718"/>
    <w:rsid w:val="002C7834"/>
    <w:rsid w:val="002D42F9"/>
    <w:rsid w:val="002E10C6"/>
    <w:rsid w:val="002E7D23"/>
    <w:rsid w:val="002F07D9"/>
    <w:rsid w:val="002F13D2"/>
    <w:rsid w:val="00302479"/>
    <w:rsid w:val="00306A78"/>
    <w:rsid w:val="00315289"/>
    <w:rsid w:val="003178C0"/>
    <w:rsid w:val="00326695"/>
    <w:rsid w:val="00330ADE"/>
    <w:rsid w:val="00332890"/>
    <w:rsid w:val="003406DF"/>
    <w:rsid w:val="00353C0E"/>
    <w:rsid w:val="00363423"/>
    <w:rsid w:val="00366C90"/>
    <w:rsid w:val="00374B28"/>
    <w:rsid w:val="003752CB"/>
    <w:rsid w:val="0037776C"/>
    <w:rsid w:val="0038732D"/>
    <w:rsid w:val="00387948"/>
    <w:rsid w:val="00397000"/>
    <w:rsid w:val="003A2044"/>
    <w:rsid w:val="003A445C"/>
    <w:rsid w:val="003A53C1"/>
    <w:rsid w:val="003A70EC"/>
    <w:rsid w:val="003B61C9"/>
    <w:rsid w:val="003B7271"/>
    <w:rsid w:val="003C27E4"/>
    <w:rsid w:val="003C320B"/>
    <w:rsid w:val="003E0F32"/>
    <w:rsid w:val="003E4826"/>
    <w:rsid w:val="003F0357"/>
    <w:rsid w:val="003F0EBB"/>
    <w:rsid w:val="003F1501"/>
    <w:rsid w:val="003F62F8"/>
    <w:rsid w:val="0041241B"/>
    <w:rsid w:val="00412C63"/>
    <w:rsid w:val="00414CB4"/>
    <w:rsid w:val="0041521F"/>
    <w:rsid w:val="00415B09"/>
    <w:rsid w:val="0042630F"/>
    <w:rsid w:val="00427900"/>
    <w:rsid w:val="00430C97"/>
    <w:rsid w:val="00432EDE"/>
    <w:rsid w:val="00433D52"/>
    <w:rsid w:val="00444A66"/>
    <w:rsid w:val="00451C1B"/>
    <w:rsid w:val="0045322F"/>
    <w:rsid w:val="00465AA0"/>
    <w:rsid w:val="00471F31"/>
    <w:rsid w:val="00487894"/>
    <w:rsid w:val="00490B01"/>
    <w:rsid w:val="00491B42"/>
    <w:rsid w:val="004A010A"/>
    <w:rsid w:val="004A4062"/>
    <w:rsid w:val="004A4E64"/>
    <w:rsid w:val="004B0479"/>
    <w:rsid w:val="004B215E"/>
    <w:rsid w:val="004B64F1"/>
    <w:rsid w:val="004C35F9"/>
    <w:rsid w:val="004C5997"/>
    <w:rsid w:val="004D748A"/>
    <w:rsid w:val="004E5AA1"/>
    <w:rsid w:val="004F03A6"/>
    <w:rsid w:val="004F0A5F"/>
    <w:rsid w:val="004F13B2"/>
    <w:rsid w:val="004F2F51"/>
    <w:rsid w:val="004F63C2"/>
    <w:rsid w:val="00517035"/>
    <w:rsid w:val="005174FA"/>
    <w:rsid w:val="00527B27"/>
    <w:rsid w:val="0053211F"/>
    <w:rsid w:val="005334A8"/>
    <w:rsid w:val="0054030B"/>
    <w:rsid w:val="005451E8"/>
    <w:rsid w:val="005464D1"/>
    <w:rsid w:val="0055692A"/>
    <w:rsid w:val="00565F62"/>
    <w:rsid w:val="00574117"/>
    <w:rsid w:val="005A111D"/>
    <w:rsid w:val="005A4930"/>
    <w:rsid w:val="005A5FA4"/>
    <w:rsid w:val="005D04C7"/>
    <w:rsid w:val="005D39A6"/>
    <w:rsid w:val="005D3ADF"/>
    <w:rsid w:val="005E3F73"/>
    <w:rsid w:val="005E43FA"/>
    <w:rsid w:val="005F3969"/>
    <w:rsid w:val="006007B7"/>
    <w:rsid w:val="0060511D"/>
    <w:rsid w:val="00606301"/>
    <w:rsid w:val="00617961"/>
    <w:rsid w:val="00623F28"/>
    <w:rsid w:val="00623FCB"/>
    <w:rsid w:val="00633C99"/>
    <w:rsid w:val="00634AF5"/>
    <w:rsid w:val="00635D8A"/>
    <w:rsid w:val="00637104"/>
    <w:rsid w:val="00642F17"/>
    <w:rsid w:val="00655059"/>
    <w:rsid w:val="00660C94"/>
    <w:rsid w:val="00674928"/>
    <w:rsid w:val="006756AC"/>
    <w:rsid w:val="00685017"/>
    <w:rsid w:val="0068580B"/>
    <w:rsid w:val="00685CDB"/>
    <w:rsid w:val="00694E5F"/>
    <w:rsid w:val="006A4749"/>
    <w:rsid w:val="006A6DCE"/>
    <w:rsid w:val="006B0977"/>
    <w:rsid w:val="006B456C"/>
    <w:rsid w:val="006B72EB"/>
    <w:rsid w:val="006D4F1F"/>
    <w:rsid w:val="006D7AF9"/>
    <w:rsid w:val="006E1687"/>
    <w:rsid w:val="006E7ABC"/>
    <w:rsid w:val="006F1EB1"/>
    <w:rsid w:val="006F3826"/>
    <w:rsid w:val="006F41D4"/>
    <w:rsid w:val="00704AAA"/>
    <w:rsid w:val="00706207"/>
    <w:rsid w:val="00723495"/>
    <w:rsid w:val="0072460C"/>
    <w:rsid w:val="00733D29"/>
    <w:rsid w:val="007357A5"/>
    <w:rsid w:val="0074158B"/>
    <w:rsid w:val="00742B32"/>
    <w:rsid w:val="00743189"/>
    <w:rsid w:val="007500DF"/>
    <w:rsid w:val="0075558D"/>
    <w:rsid w:val="00760F50"/>
    <w:rsid w:val="00783A84"/>
    <w:rsid w:val="00791373"/>
    <w:rsid w:val="007A7EBB"/>
    <w:rsid w:val="007C361C"/>
    <w:rsid w:val="007D21E9"/>
    <w:rsid w:val="007E3B2F"/>
    <w:rsid w:val="007E7FD3"/>
    <w:rsid w:val="007F1E37"/>
    <w:rsid w:val="007F2910"/>
    <w:rsid w:val="007F6FA3"/>
    <w:rsid w:val="00800842"/>
    <w:rsid w:val="00803576"/>
    <w:rsid w:val="00803616"/>
    <w:rsid w:val="00806BAB"/>
    <w:rsid w:val="00810248"/>
    <w:rsid w:val="00824706"/>
    <w:rsid w:val="0083494C"/>
    <w:rsid w:val="008360DD"/>
    <w:rsid w:val="00844C26"/>
    <w:rsid w:val="008473F0"/>
    <w:rsid w:val="00856577"/>
    <w:rsid w:val="008616ED"/>
    <w:rsid w:val="00873284"/>
    <w:rsid w:val="0087635C"/>
    <w:rsid w:val="008846A8"/>
    <w:rsid w:val="008851E3"/>
    <w:rsid w:val="008930E0"/>
    <w:rsid w:val="008A003B"/>
    <w:rsid w:val="008A3E06"/>
    <w:rsid w:val="008B1324"/>
    <w:rsid w:val="008B705E"/>
    <w:rsid w:val="008C1437"/>
    <w:rsid w:val="008C173F"/>
    <w:rsid w:val="008C260D"/>
    <w:rsid w:val="008C3AEA"/>
    <w:rsid w:val="008C551F"/>
    <w:rsid w:val="008D06BB"/>
    <w:rsid w:val="008D7DD2"/>
    <w:rsid w:val="008F3436"/>
    <w:rsid w:val="008F6370"/>
    <w:rsid w:val="00920186"/>
    <w:rsid w:val="00927A7F"/>
    <w:rsid w:val="009331E9"/>
    <w:rsid w:val="009361D9"/>
    <w:rsid w:val="00941D55"/>
    <w:rsid w:val="009562F7"/>
    <w:rsid w:val="00956B04"/>
    <w:rsid w:val="009668F3"/>
    <w:rsid w:val="00976F44"/>
    <w:rsid w:val="00977899"/>
    <w:rsid w:val="00985C8D"/>
    <w:rsid w:val="00986590"/>
    <w:rsid w:val="0098671F"/>
    <w:rsid w:val="00990E2D"/>
    <w:rsid w:val="00997F8F"/>
    <w:rsid w:val="009A52A2"/>
    <w:rsid w:val="009C25FA"/>
    <w:rsid w:val="009C59BE"/>
    <w:rsid w:val="009C6839"/>
    <w:rsid w:val="009E108B"/>
    <w:rsid w:val="009E5925"/>
    <w:rsid w:val="009F0A20"/>
    <w:rsid w:val="009F10E3"/>
    <w:rsid w:val="009F4B31"/>
    <w:rsid w:val="00A13086"/>
    <w:rsid w:val="00A136E6"/>
    <w:rsid w:val="00A17A46"/>
    <w:rsid w:val="00A256BE"/>
    <w:rsid w:val="00A31003"/>
    <w:rsid w:val="00A337CF"/>
    <w:rsid w:val="00A46A5D"/>
    <w:rsid w:val="00A5584D"/>
    <w:rsid w:val="00A6046D"/>
    <w:rsid w:val="00A60F52"/>
    <w:rsid w:val="00A7144F"/>
    <w:rsid w:val="00A87CE2"/>
    <w:rsid w:val="00A918D9"/>
    <w:rsid w:val="00A94D13"/>
    <w:rsid w:val="00AA64F8"/>
    <w:rsid w:val="00AB7144"/>
    <w:rsid w:val="00AC0041"/>
    <w:rsid w:val="00AC2AFA"/>
    <w:rsid w:val="00AC3F86"/>
    <w:rsid w:val="00AD0290"/>
    <w:rsid w:val="00AD1F46"/>
    <w:rsid w:val="00AD7102"/>
    <w:rsid w:val="00AE1634"/>
    <w:rsid w:val="00AE5C0A"/>
    <w:rsid w:val="00AF2C38"/>
    <w:rsid w:val="00B02EDD"/>
    <w:rsid w:val="00B0518C"/>
    <w:rsid w:val="00B05234"/>
    <w:rsid w:val="00B10687"/>
    <w:rsid w:val="00B10966"/>
    <w:rsid w:val="00B17B7A"/>
    <w:rsid w:val="00B212CE"/>
    <w:rsid w:val="00B251EE"/>
    <w:rsid w:val="00B25EFA"/>
    <w:rsid w:val="00B30A5A"/>
    <w:rsid w:val="00B42B76"/>
    <w:rsid w:val="00B43A4A"/>
    <w:rsid w:val="00B54EEC"/>
    <w:rsid w:val="00B650C3"/>
    <w:rsid w:val="00B67BE1"/>
    <w:rsid w:val="00B67EE6"/>
    <w:rsid w:val="00B70336"/>
    <w:rsid w:val="00B70BA6"/>
    <w:rsid w:val="00B72EFB"/>
    <w:rsid w:val="00B83625"/>
    <w:rsid w:val="00B90FCD"/>
    <w:rsid w:val="00B95233"/>
    <w:rsid w:val="00BA2DA7"/>
    <w:rsid w:val="00BA37F8"/>
    <w:rsid w:val="00BA49A4"/>
    <w:rsid w:val="00BB3EA2"/>
    <w:rsid w:val="00BB5FFF"/>
    <w:rsid w:val="00BC2310"/>
    <w:rsid w:val="00BC54D1"/>
    <w:rsid w:val="00BC7162"/>
    <w:rsid w:val="00BC73D9"/>
    <w:rsid w:val="00BC7985"/>
    <w:rsid w:val="00BD1CAB"/>
    <w:rsid w:val="00BD5486"/>
    <w:rsid w:val="00BE0450"/>
    <w:rsid w:val="00BE13DB"/>
    <w:rsid w:val="00BE5EBA"/>
    <w:rsid w:val="00BE782A"/>
    <w:rsid w:val="00BF0587"/>
    <w:rsid w:val="00BF6B45"/>
    <w:rsid w:val="00C01B6F"/>
    <w:rsid w:val="00C04BBA"/>
    <w:rsid w:val="00C11495"/>
    <w:rsid w:val="00C129AD"/>
    <w:rsid w:val="00C21661"/>
    <w:rsid w:val="00C216AF"/>
    <w:rsid w:val="00C23050"/>
    <w:rsid w:val="00C45445"/>
    <w:rsid w:val="00C47D90"/>
    <w:rsid w:val="00C61F83"/>
    <w:rsid w:val="00C63FB0"/>
    <w:rsid w:val="00C83527"/>
    <w:rsid w:val="00C85C85"/>
    <w:rsid w:val="00C8699E"/>
    <w:rsid w:val="00C90A31"/>
    <w:rsid w:val="00C94162"/>
    <w:rsid w:val="00C9660E"/>
    <w:rsid w:val="00CA0277"/>
    <w:rsid w:val="00CA2FC2"/>
    <w:rsid w:val="00CA3520"/>
    <w:rsid w:val="00CB6AEF"/>
    <w:rsid w:val="00CB6F68"/>
    <w:rsid w:val="00CC0E49"/>
    <w:rsid w:val="00CC69DC"/>
    <w:rsid w:val="00CD1581"/>
    <w:rsid w:val="00CD37E1"/>
    <w:rsid w:val="00CD4C18"/>
    <w:rsid w:val="00CE056A"/>
    <w:rsid w:val="00D00438"/>
    <w:rsid w:val="00D0142B"/>
    <w:rsid w:val="00D05D90"/>
    <w:rsid w:val="00D07BC7"/>
    <w:rsid w:val="00D2392A"/>
    <w:rsid w:val="00D31C07"/>
    <w:rsid w:val="00D53C87"/>
    <w:rsid w:val="00D555CA"/>
    <w:rsid w:val="00D60E7D"/>
    <w:rsid w:val="00D70C8E"/>
    <w:rsid w:val="00D74477"/>
    <w:rsid w:val="00D807E8"/>
    <w:rsid w:val="00D86E2E"/>
    <w:rsid w:val="00D878F4"/>
    <w:rsid w:val="00D93A98"/>
    <w:rsid w:val="00D9522F"/>
    <w:rsid w:val="00DA047A"/>
    <w:rsid w:val="00DA0F8A"/>
    <w:rsid w:val="00DA4633"/>
    <w:rsid w:val="00DA5D93"/>
    <w:rsid w:val="00DA697A"/>
    <w:rsid w:val="00DA792D"/>
    <w:rsid w:val="00DB0195"/>
    <w:rsid w:val="00DB5DA6"/>
    <w:rsid w:val="00DC5DDD"/>
    <w:rsid w:val="00DD0BD4"/>
    <w:rsid w:val="00DD1974"/>
    <w:rsid w:val="00DD2787"/>
    <w:rsid w:val="00DD3552"/>
    <w:rsid w:val="00DF7A2F"/>
    <w:rsid w:val="00E14D92"/>
    <w:rsid w:val="00E330D7"/>
    <w:rsid w:val="00E41D82"/>
    <w:rsid w:val="00E42332"/>
    <w:rsid w:val="00E435C9"/>
    <w:rsid w:val="00E4437A"/>
    <w:rsid w:val="00E470AF"/>
    <w:rsid w:val="00E53265"/>
    <w:rsid w:val="00E544F5"/>
    <w:rsid w:val="00E55F86"/>
    <w:rsid w:val="00E64668"/>
    <w:rsid w:val="00E778F6"/>
    <w:rsid w:val="00E83D42"/>
    <w:rsid w:val="00E939E8"/>
    <w:rsid w:val="00E94D62"/>
    <w:rsid w:val="00EC0CCA"/>
    <w:rsid w:val="00EC0DD1"/>
    <w:rsid w:val="00EC7F0C"/>
    <w:rsid w:val="00ED0211"/>
    <w:rsid w:val="00ED0EF5"/>
    <w:rsid w:val="00ED5155"/>
    <w:rsid w:val="00ED612F"/>
    <w:rsid w:val="00EE4C66"/>
    <w:rsid w:val="00EE7412"/>
    <w:rsid w:val="00EF7282"/>
    <w:rsid w:val="00F006B5"/>
    <w:rsid w:val="00F06A4B"/>
    <w:rsid w:val="00F10CC8"/>
    <w:rsid w:val="00F1556B"/>
    <w:rsid w:val="00F43225"/>
    <w:rsid w:val="00F46CC1"/>
    <w:rsid w:val="00F53609"/>
    <w:rsid w:val="00F613E0"/>
    <w:rsid w:val="00F63F8B"/>
    <w:rsid w:val="00F83D06"/>
    <w:rsid w:val="00F90D4B"/>
    <w:rsid w:val="00F933CA"/>
    <w:rsid w:val="00F9466C"/>
    <w:rsid w:val="00FA214D"/>
    <w:rsid w:val="00FA7180"/>
    <w:rsid w:val="00FC4496"/>
    <w:rsid w:val="00FC52D9"/>
    <w:rsid w:val="00FC7EFE"/>
    <w:rsid w:val="00FE3F6F"/>
    <w:rsid w:val="00FE5E5C"/>
    <w:rsid w:val="00FF03E9"/>
    <w:rsid w:val="00FF082E"/>
    <w:rsid w:val="00FF0C00"/>
    <w:rsid w:val="00FF50BD"/>
    <w:rsid w:val="00FF57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cff,#d2edfa"/>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E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966"/>
  </w:style>
  <w:style w:type="paragraph" w:styleId="Fuzeile">
    <w:name w:val="footer"/>
    <w:basedOn w:val="Standard"/>
    <w:link w:val="FuzeileZchn"/>
    <w:uiPriority w:val="99"/>
    <w:unhideWhenUsed/>
    <w:rsid w:val="00B10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966"/>
  </w:style>
  <w:style w:type="character" w:styleId="Platzhaltertext">
    <w:name w:val="Placeholder Text"/>
    <w:basedOn w:val="Absatz-Standardschriftart"/>
    <w:uiPriority w:val="99"/>
    <w:semiHidden/>
    <w:rsid w:val="0054030B"/>
    <w:rPr>
      <w:color w:val="808080"/>
    </w:rPr>
  </w:style>
  <w:style w:type="character" w:styleId="Hyperlink">
    <w:name w:val="Hyperlink"/>
    <w:basedOn w:val="Absatz-Standardschriftart"/>
    <w:uiPriority w:val="99"/>
    <w:unhideWhenUsed/>
    <w:rsid w:val="00685CDB"/>
    <w:rPr>
      <w:color w:val="0000FF" w:themeColor="hyperlink"/>
      <w:u w:val="single"/>
    </w:rPr>
  </w:style>
  <w:style w:type="table" w:styleId="Tabellengitternetz">
    <w:name w:val="Table Grid"/>
    <w:basedOn w:val="NormaleTabelle"/>
    <w:uiPriority w:val="59"/>
    <w:rsid w:val="00527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D77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726"/>
    <w:rPr>
      <w:rFonts w:ascii="Tahoma" w:hAnsi="Tahoma" w:cs="Tahoma"/>
      <w:sz w:val="16"/>
      <w:szCs w:val="16"/>
    </w:rPr>
  </w:style>
  <w:style w:type="paragraph" w:styleId="Listenabsatz">
    <w:name w:val="List Paragraph"/>
    <w:basedOn w:val="Standard"/>
    <w:uiPriority w:val="34"/>
    <w:qFormat/>
    <w:rsid w:val="00D0142B"/>
    <w:pPr>
      <w:ind w:left="720"/>
      <w:contextualSpacing/>
    </w:pPr>
  </w:style>
  <w:style w:type="paragraph" w:customStyle="1" w:styleId="Default">
    <w:name w:val="Default"/>
    <w:rsid w:val="002850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A25-D0EF-415B-9AB4-07B15AE8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Niedersachsen</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Jänsch, Thorsten</dc:creator>
  <cp:keywords/>
  <dc:description/>
  <cp:lastModifiedBy>Test</cp:lastModifiedBy>
  <cp:revision>4</cp:revision>
  <cp:lastPrinted>2019-05-13T18:54:00Z</cp:lastPrinted>
  <dcterms:created xsi:type="dcterms:W3CDTF">2019-05-01T20:38:00Z</dcterms:created>
  <dcterms:modified xsi:type="dcterms:W3CDTF">2019-06-14T20:37:00Z</dcterms:modified>
</cp:coreProperties>
</file>